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81CDE" w14:textId="7007D409" w:rsidR="00935B5A" w:rsidRDefault="005D46D2">
      <w:pPr>
        <w:rPr>
          <w:b/>
          <w:bCs/>
          <w:sz w:val="24"/>
          <w:szCs w:val="24"/>
        </w:rPr>
      </w:pPr>
      <w:r w:rsidRPr="005D46D2">
        <w:rPr>
          <w:b/>
          <w:bCs/>
          <w:sz w:val="24"/>
          <w:szCs w:val="24"/>
        </w:rPr>
        <w:t>THEMA (09 d)</w:t>
      </w:r>
      <w:r>
        <w:rPr>
          <w:b/>
          <w:bCs/>
          <w:sz w:val="24"/>
          <w:szCs w:val="24"/>
        </w:rPr>
        <w:t>:</w:t>
      </w:r>
    </w:p>
    <w:p w14:paraId="775E55AD" w14:textId="1E0AA166" w:rsidR="005D46D2" w:rsidRDefault="005D46D2">
      <w:pPr>
        <w:rPr>
          <w:sz w:val="24"/>
          <w:szCs w:val="24"/>
        </w:rPr>
      </w:pPr>
      <w:r>
        <w:rPr>
          <w:sz w:val="24"/>
          <w:szCs w:val="24"/>
        </w:rPr>
        <w:t>Instrument zur wärmetechnischen Dämmstoff – Bemessung von hinterlüfteten Fassaden – unter Berücksichtigung der Durchdringungsverluste aus kraftschlüssiger Verankerung von vorgehängten Bekleidungen.</w:t>
      </w:r>
    </w:p>
    <w:p w14:paraId="18DE855F" w14:textId="2BAF53A5" w:rsidR="00C92202" w:rsidRDefault="00C92202">
      <w:pPr>
        <w:rPr>
          <w:sz w:val="24"/>
          <w:szCs w:val="24"/>
        </w:rPr>
      </w:pPr>
    </w:p>
    <w:p w14:paraId="0028BB62" w14:textId="47C79EEC" w:rsidR="00C92202" w:rsidRPr="00C92202" w:rsidRDefault="00C92202">
      <w:pPr>
        <w:rPr>
          <w:sz w:val="24"/>
          <w:szCs w:val="24"/>
        </w:rPr>
      </w:pPr>
      <w:r w:rsidRPr="00C92202">
        <w:rPr>
          <w:b/>
          <w:bCs/>
          <w:sz w:val="24"/>
          <w:szCs w:val="24"/>
        </w:rPr>
        <w:t xml:space="preserve">LINK:  </w:t>
      </w:r>
      <w:hyperlink r:id="rId4" w:history="1">
        <w:r w:rsidRPr="00C92202">
          <w:rPr>
            <w:rStyle w:val="Hyperlink"/>
            <w:sz w:val="24"/>
            <w:szCs w:val="24"/>
          </w:rPr>
          <w:t>Wärmebrücken aus kraftschlüssiger Verankerung von hinterlüfteten Fassaden - Bekleidungen</w:t>
        </w:r>
      </w:hyperlink>
    </w:p>
    <w:p w14:paraId="6B16B028" w14:textId="77777777" w:rsidR="00C92202" w:rsidRPr="00C92202" w:rsidRDefault="00C92202">
      <w:pPr>
        <w:rPr>
          <w:b/>
          <w:bCs/>
          <w:sz w:val="24"/>
          <w:szCs w:val="24"/>
        </w:rPr>
      </w:pPr>
    </w:p>
    <w:p w14:paraId="4E47716F" w14:textId="77777777" w:rsidR="00C92202" w:rsidRPr="00C92202" w:rsidRDefault="00C92202">
      <w:pPr>
        <w:rPr>
          <w:sz w:val="24"/>
          <w:szCs w:val="24"/>
        </w:rPr>
      </w:pPr>
    </w:p>
    <w:sectPr w:rsidR="00C92202" w:rsidRPr="00C922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D2"/>
    <w:rsid w:val="005D46D2"/>
    <w:rsid w:val="00935B5A"/>
    <w:rsid w:val="00C9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9877"/>
  <w15:chartTrackingRefBased/>
  <w15:docId w15:val="{D69FF393-4572-45F8-A85C-E81E4C2A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9220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a.cellularglassengineering.com/de/programs/p09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332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Bangerter</dc:creator>
  <cp:keywords/>
  <dc:description/>
  <cp:lastModifiedBy>Heinz Bangerter</cp:lastModifiedBy>
  <cp:revision>2</cp:revision>
  <dcterms:created xsi:type="dcterms:W3CDTF">2023-01-10T11:00:00Z</dcterms:created>
  <dcterms:modified xsi:type="dcterms:W3CDTF">2023-01-10T11:00:00Z</dcterms:modified>
</cp:coreProperties>
</file>